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494FE" w14:textId="77777777" w:rsidR="009142CB" w:rsidRDefault="009142CB" w:rsidP="009142CB">
      <w:pPr>
        <w:widowControl w:val="0"/>
        <w:autoSpaceDE w:val="0"/>
        <w:autoSpaceDN w:val="0"/>
        <w:adjustRightInd w:val="0"/>
        <w:spacing w:before="100" w:after="0" w:line="360" w:lineRule="auto"/>
        <w:ind w:right="700"/>
        <w:jc w:val="center"/>
        <w:rPr>
          <w:rFonts w:ascii="Calibri" w:hAnsi="Calibri" w:cs="Calibri"/>
          <w:color w:val="000000"/>
          <w:sz w:val="24"/>
          <w:szCs w:val="24"/>
          <w:highlight w:val="black"/>
        </w:rPr>
      </w:pPr>
      <w:r>
        <w:rPr>
          <w:rFonts w:ascii="Calibri" w:hAnsi="Calibri" w:cs="Calibri"/>
          <w:b/>
          <w:bCs/>
          <w:color w:val="FFFFFF"/>
          <w:sz w:val="24"/>
          <w:szCs w:val="24"/>
          <w:highlight w:val="black"/>
        </w:rPr>
        <w:t>PRIHLÁŠKA NA STRAVOVANIE –  dospelí stravníci</w:t>
      </w:r>
    </w:p>
    <w:p w14:paraId="02A4DE98" w14:textId="7D902F61" w:rsidR="009142CB" w:rsidRPr="009D2F1F" w:rsidRDefault="009142CB" w:rsidP="009142CB">
      <w:pPr>
        <w:pStyle w:val="Bezriadkovania"/>
        <w:rPr>
          <w:b/>
          <w:highlight w:val="white"/>
        </w:rPr>
      </w:pPr>
      <w:r>
        <w:rPr>
          <w:highlight w:val="white"/>
        </w:rPr>
        <w:t>Školský rok: 202</w:t>
      </w:r>
      <w:r w:rsidR="00D60FC6">
        <w:rPr>
          <w:highlight w:val="white"/>
        </w:rPr>
        <w:t>5</w:t>
      </w:r>
      <w:r>
        <w:rPr>
          <w:highlight w:val="white"/>
        </w:rPr>
        <w:t>/202</w:t>
      </w:r>
      <w:r w:rsidR="00D60FC6">
        <w:rPr>
          <w:highlight w:val="white"/>
        </w:rPr>
        <w:t>6</w:t>
      </w:r>
      <w:r>
        <w:rPr>
          <w:highlight w:val="white"/>
        </w:rPr>
        <w:tab/>
        <w:t>od dňa:</w:t>
      </w:r>
    </w:p>
    <w:p w14:paraId="09FC2CB0" w14:textId="1FDE4E60" w:rsidR="009142CB" w:rsidRPr="00716BB9" w:rsidRDefault="009142CB" w:rsidP="009142CB">
      <w:pPr>
        <w:pStyle w:val="Bezriadkovania"/>
        <w:rPr>
          <w:b/>
          <w:highlight w:val="white"/>
        </w:rPr>
      </w:pPr>
      <w:r w:rsidRPr="009D2F1F">
        <w:rPr>
          <w:b/>
          <w:highlight w:val="white"/>
        </w:rPr>
        <w:t>Školská jedáleň pri Základnej škole s ma</w:t>
      </w:r>
      <w:r w:rsidRPr="00716BB9">
        <w:rPr>
          <w:b/>
          <w:highlight w:val="white"/>
        </w:rPr>
        <w:t>terskou školou Bracovce</w:t>
      </w:r>
    </w:p>
    <w:p w14:paraId="221C7673" w14:textId="77777777" w:rsidR="001C76C3" w:rsidRDefault="001C76C3" w:rsidP="009142CB">
      <w:pPr>
        <w:pStyle w:val="Bezriadkovania"/>
        <w:rPr>
          <w:highlight w:val="white"/>
        </w:rPr>
      </w:pPr>
    </w:p>
    <w:p w14:paraId="2A4B09A6" w14:textId="6D1D8FA4" w:rsidR="009142CB" w:rsidRDefault="009142CB" w:rsidP="009142CB">
      <w:pPr>
        <w:pStyle w:val="Bezriadkovania"/>
        <w:rPr>
          <w:highlight w:val="white"/>
          <w:u w:val="single"/>
          <w:lang w:val="en-US"/>
        </w:rPr>
      </w:pPr>
      <w:r>
        <w:rPr>
          <w:highlight w:val="white"/>
        </w:rPr>
        <w:t>Meno a priezvisko stravníka</w:t>
      </w:r>
      <w:r>
        <w:rPr>
          <w:highlight w:val="white"/>
        </w:rPr>
        <w:tab/>
      </w:r>
      <w:r>
        <w:rPr>
          <w:highlight w:val="white"/>
        </w:rPr>
        <w:tab/>
        <w:t xml:space="preserve">: </w:t>
      </w:r>
      <w:r>
        <w:rPr>
          <w:highlight w:val="white"/>
          <w:u w:val="single"/>
        </w:rPr>
        <w:t>_____________</w:t>
      </w:r>
      <w:r w:rsidR="001C76C3">
        <w:rPr>
          <w:highlight w:val="white"/>
          <w:u w:val="single"/>
        </w:rPr>
        <w:t>______</w:t>
      </w:r>
      <w:r>
        <w:rPr>
          <w:highlight w:val="white"/>
          <w:u w:val="single"/>
        </w:rPr>
        <w:t>________</w:t>
      </w:r>
      <w:r>
        <w:rPr>
          <w:highlight w:val="white"/>
          <w:u w:val="single"/>
          <w:lang w:val="en-US"/>
        </w:rPr>
        <w:t xml:space="preserve">                       </w:t>
      </w:r>
      <w:r>
        <w:rPr>
          <w:highlight w:val="white"/>
          <w:u w:val="single"/>
          <w:lang w:val="en-US"/>
        </w:rPr>
        <w:tab/>
      </w:r>
    </w:p>
    <w:p w14:paraId="6EF94D76" w14:textId="77777777" w:rsidR="001C76C3" w:rsidRDefault="001C76C3" w:rsidP="009142CB">
      <w:pPr>
        <w:pStyle w:val="Bezriadkovania"/>
        <w:rPr>
          <w:highlight w:val="white"/>
          <w:lang w:val="en-US"/>
        </w:rPr>
      </w:pPr>
    </w:p>
    <w:p w14:paraId="1BBDE822" w14:textId="222E8D8E" w:rsidR="009142CB" w:rsidRDefault="009142CB" w:rsidP="009142CB">
      <w:pPr>
        <w:pStyle w:val="Bezriadkovania"/>
        <w:rPr>
          <w:highlight w:val="white"/>
          <w:u w:val="single"/>
        </w:rPr>
      </w:pPr>
      <w:r>
        <w:rPr>
          <w:highlight w:val="white"/>
          <w:lang w:val="en-US"/>
        </w:rPr>
        <w:t xml:space="preserve">Tel.: </w:t>
      </w:r>
      <w:r>
        <w:rPr>
          <w:highlight w:val="white"/>
          <w:u w:val="single"/>
        </w:rPr>
        <w:t xml:space="preserve">___________                           Adresa:      </w:t>
      </w:r>
      <w:r w:rsidR="001C76C3">
        <w:rPr>
          <w:highlight w:val="white"/>
          <w:u w:val="single"/>
        </w:rPr>
        <w:t>__________</w:t>
      </w:r>
      <w:r>
        <w:rPr>
          <w:highlight w:val="white"/>
          <w:u w:val="single"/>
        </w:rPr>
        <w:t xml:space="preserve"> __________________________ </w:t>
      </w:r>
    </w:p>
    <w:p w14:paraId="5F7F2BD7" w14:textId="77777777" w:rsidR="009142CB" w:rsidRDefault="009142CB" w:rsidP="009142CB">
      <w:pPr>
        <w:pStyle w:val="Bezriadkovania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</w:p>
    <w:p w14:paraId="2CC1C43D" w14:textId="77777777" w:rsidR="009142CB" w:rsidRDefault="009142CB" w:rsidP="009142CB">
      <w:pPr>
        <w:pStyle w:val="Bezriadkovania"/>
        <w:rPr>
          <w:highlight w:val="white"/>
        </w:rPr>
      </w:pPr>
      <w:r>
        <w:rPr>
          <w:highlight w:val="white"/>
        </w:rPr>
        <w:t>Spôsob úhrady (správne zakrúžkujte)</w:t>
      </w:r>
      <w:r>
        <w:rPr>
          <w:highlight w:val="white"/>
        </w:rPr>
        <w:tab/>
        <w:t xml:space="preserve">: </w:t>
      </w:r>
    </w:p>
    <w:p w14:paraId="20923453" w14:textId="1F70AE08" w:rsidR="009142CB" w:rsidRDefault="009142CB" w:rsidP="009142CB">
      <w:pPr>
        <w:pStyle w:val="Bezriadkovania"/>
        <w:rPr>
          <w:highlight w:val="white"/>
        </w:rPr>
      </w:pPr>
      <w:r>
        <w:rPr>
          <w:highlight w:val="white"/>
        </w:rPr>
        <w:tab/>
        <w:t>1.</w:t>
      </w:r>
      <w:r>
        <w:rPr>
          <w:highlight w:val="white"/>
        </w:rPr>
        <w:tab/>
        <w:t xml:space="preserve">bankovým prevodom na </w:t>
      </w:r>
      <w:proofErr w:type="spellStart"/>
      <w:r>
        <w:rPr>
          <w:highlight w:val="white"/>
        </w:rPr>
        <w:t>č.ú</w:t>
      </w:r>
      <w:proofErr w:type="spellEnd"/>
      <w:r>
        <w:rPr>
          <w:highlight w:val="white"/>
        </w:rPr>
        <w:t xml:space="preserve">. SK68 5600 0000 0042 5029 5006  </w:t>
      </w:r>
    </w:p>
    <w:p w14:paraId="23EE17AA" w14:textId="3FB55DA8" w:rsidR="009142CB" w:rsidRDefault="009142CB" w:rsidP="009142CB">
      <w:pPr>
        <w:pStyle w:val="Bezriadkovania"/>
        <w:rPr>
          <w:highlight w:val="white"/>
        </w:rPr>
      </w:pPr>
      <w:r>
        <w:rPr>
          <w:highlight w:val="white"/>
        </w:rPr>
        <w:t xml:space="preserve">             </w:t>
      </w:r>
      <w:r w:rsidR="001C76C3">
        <w:rPr>
          <w:highlight w:val="white"/>
        </w:rPr>
        <w:t xml:space="preserve">               (prosíme</w:t>
      </w:r>
      <w:r>
        <w:rPr>
          <w:highlight w:val="white"/>
        </w:rPr>
        <w:t xml:space="preserve"> uvádzať do poznámky meno)</w:t>
      </w:r>
    </w:p>
    <w:p w14:paraId="000EA17D" w14:textId="77777777" w:rsidR="009142CB" w:rsidRDefault="009142CB" w:rsidP="009142CB">
      <w:pPr>
        <w:pStyle w:val="Bezriadkovania"/>
        <w:rPr>
          <w:highlight w:val="white"/>
        </w:rPr>
      </w:pPr>
      <w:r>
        <w:rPr>
          <w:highlight w:val="white"/>
        </w:rPr>
        <w:tab/>
        <w:t>2.</w:t>
      </w:r>
      <w:r>
        <w:rPr>
          <w:highlight w:val="white"/>
        </w:rPr>
        <w:tab/>
        <w:t>poštovou poukážkou</w:t>
      </w:r>
    </w:p>
    <w:p w14:paraId="4C55EBE3" w14:textId="77777777" w:rsidR="009142CB" w:rsidRDefault="009142CB" w:rsidP="009142CB">
      <w:pPr>
        <w:pStyle w:val="Bezriadkovania"/>
        <w:rPr>
          <w:b/>
          <w:bCs/>
          <w:sz w:val="24"/>
          <w:szCs w:val="24"/>
          <w:highlight w:val="lightGray"/>
        </w:rPr>
      </w:pPr>
      <w:r>
        <w:rPr>
          <w:b/>
          <w:bCs/>
          <w:sz w:val="24"/>
          <w:szCs w:val="24"/>
          <w:highlight w:val="lightGray"/>
        </w:rPr>
        <w:t xml:space="preserve">Denný poplatok – stravné </w:t>
      </w:r>
    </w:p>
    <w:p w14:paraId="17473524" w14:textId="709C3D03" w:rsidR="009142CB" w:rsidRPr="004F0BD5" w:rsidRDefault="009142CB" w:rsidP="009142CB">
      <w:pPr>
        <w:pStyle w:val="Bezriadkovania"/>
        <w:rPr>
          <w:bCs/>
          <w:sz w:val="24"/>
          <w:szCs w:val="24"/>
          <w:highlight w:val="lightGray"/>
        </w:rPr>
      </w:pPr>
      <w:r>
        <w:rPr>
          <w:bCs/>
          <w:sz w:val="24"/>
          <w:szCs w:val="24"/>
          <w:highlight w:val="lightGray"/>
        </w:rPr>
        <w:t xml:space="preserve">Je určený rozhodnutím zriaďovateľa zo dňa </w:t>
      </w:r>
      <w:r w:rsidR="00B24E54">
        <w:rPr>
          <w:bCs/>
          <w:sz w:val="24"/>
          <w:szCs w:val="24"/>
          <w:highlight w:val="lightGray"/>
        </w:rPr>
        <w:t>06</w:t>
      </w:r>
      <w:r>
        <w:rPr>
          <w:bCs/>
          <w:sz w:val="24"/>
          <w:szCs w:val="24"/>
          <w:highlight w:val="lightGray"/>
        </w:rPr>
        <w:t>.</w:t>
      </w:r>
      <w:r w:rsidR="00B24E54">
        <w:rPr>
          <w:bCs/>
          <w:sz w:val="24"/>
          <w:szCs w:val="24"/>
          <w:highlight w:val="lightGray"/>
        </w:rPr>
        <w:t>12</w:t>
      </w:r>
      <w:r>
        <w:rPr>
          <w:bCs/>
          <w:sz w:val="24"/>
          <w:szCs w:val="24"/>
          <w:highlight w:val="lightGray"/>
        </w:rPr>
        <w:t>.202</w:t>
      </w:r>
      <w:r w:rsidR="00B24E54">
        <w:rPr>
          <w:bCs/>
          <w:sz w:val="24"/>
          <w:szCs w:val="24"/>
          <w:highlight w:val="lightGray"/>
        </w:rPr>
        <w:t>4</w:t>
      </w:r>
      <w:r>
        <w:rPr>
          <w:bCs/>
          <w:sz w:val="24"/>
          <w:szCs w:val="24"/>
          <w:highlight w:val="lightGray"/>
        </w:rPr>
        <w:t xml:space="preserve"> vo výške </w:t>
      </w:r>
      <w:r w:rsidR="00B24E54">
        <w:rPr>
          <w:bCs/>
          <w:sz w:val="24"/>
          <w:szCs w:val="24"/>
          <w:highlight w:val="lightGray"/>
        </w:rPr>
        <w:t>2</w:t>
      </w:r>
      <w:r>
        <w:rPr>
          <w:bCs/>
          <w:sz w:val="24"/>
          <w:szCs w:val="24"/>
          <w:highlight w:val="lightGray"/>
        </w:rPr>
        <w:t xml:space="preserve">. finančného pásma </w:t>
      </w:r>
      <w:r w:rsidR="00B966F4">
        <w:rPr>
          <w:bCs/>
          <w:sz w:val="24"/>
          <w:szCs w:val="24"/>
          <w:highlight w:val="lightGray"/>
        </w:rPr>
        <w:t>A </w:t>
      </w:r>
      <w:proofErr w:type="spellStart"/>
      <w:r w:rsidR="00B966F4">
        <w:rPr>
          <w:bCs/>
          <w:sz w:val="24"/>
          <w:szCs w:val="24"/>
          <w:highlight w:val="lightGray"/>
        </w:rPr>
        <w:t>a</w:t>
      </w:r>
      <w:proofErr w:type="spellEnd"/>
      <w:r w:rsidR="00B966F4">
        <w:rPr>
          <w:bCs/>
          <w:sz w:val="24"/>
          <w:szCs w:val="24"/>
          <w:highlight w:val="lightGray"/>
        </w:rPr>
        <w:t xml:space="preserve"> B </w:t>
      </w:r>
      <w:r>
        <w:rPr>
          <w:bCs/>
          <w:sz w:val="24"/>
          <w:szCs w:val="24"/>
          <w:highlight w:val="lightGray"/>
        </w:rPr>
        <w:t xml:space="preserve">na nákup potravín platným od </w:t>
      </w:r>
      <w:r w:rsidR="00B24E54">
        <w:rPr>
          <w:bCs/>
          <w:sz w:val="24"/>
          <w:szCs w:val="24"/>
          <w:highlight w:val="lightGray"/>
        </w:rPr>
        <w:t>0</w:t>
      </w:r>
      <w:r>
        <w:rPr>
          <w:bCs/>
          <w:sz w:val="24"/>
          <w:szCs w:val="24"/>
          <w:highlight w:val="lightGray"/>
        </w:rPr>
        <w:t>1.</w:t>
      </w:r>
      <w:r w:rsidR="00B24E54">
        <w:rPr>
          <w:bCs/>
          <w:sz w:val="24"/>
          <w:szCs w:val="24"/>
          <w:highlight w:val="lightGray"/>
        </w:rPr>
        <w:t>0</w:t>
      </w:r>
      <w:r w:rsidR="00B966F4">
        <w:rPr>
          <w:bCs/>
          <w:sz w:val="24"/>
          <w:szCs w:val="24"/>
          <w:highlight w:val="lightGray"/>
        </w:rPr>
        <w:t>1</w:t>
      </w:r>
      <w:r>
        <w:rPr>
          <w:bCs/>
          <w:sz w:val="24"/>
          <w:szCs w:val="24"/>
          <w:highlight w:val="lightGray"/>
        </w:rPr>
        <w:t>.20</w:t>
      </w:r>
      <w:r w:rsidR="00B966F4">
        <w:rPr>
          <w:bCs/>
          <w:sz w:val="24"/>
          <w:szCs w:val="24"/>
          <w:highlight w:val="lightGray"/>
        </w:rPr>
        <w:t>2</w:t>
      </w:r>
      <w:r w:rsidR="00B24E54">
        <w:rPr>
          <w:bCs/>
          <w:sz w:val="24"/>
          <w:szCs w:val="24"/>
          <w:highlight w:val="lightGray"/>
        </w:rPr>
        <w:t>5</w:t>
      </w:r>
      <w:r>
        <w:rPr>
          <w:bCs/>
          <w:sz w:val="24"/>
          <w:szCs w:val="24"/>
          <w:highlight w:val="lightGray"/>
        </w:rPr>
        <w:t xml:space="preserve"> – VZN </w:t>
      </w:r>
      <w:r w:rsidR="00B24E54">
        <w:rPr>
          <w:bCs/>
          <w:sz w:val="24"/>
          <w:szCs w:val="24"/>
          <w:highlight w:val="lightGray"/>
        </w:rPr>
        <w:t>2</w:t>
      </w:r>
      <w:r>
        <w:rPr>
          <w:bCs/>
          <w:sz w:val="24"/>
          <w:szCs w:val="24"/>
          <w:highlight w:val="lightGray"/>
        </w:rPr>
        <w:t>/20</w:t>
      </w:r>
      <w:r w:rsidR="00B966F4">
        <w:rPr>
          <w:bCs/>
          <w:sz w:val="24"/>
          <w:szCs w:val="24"/>
          <w:highlight w:val="lightGray"/>
        </w:rPr>
        <w:t>2</w:t>
      </w:r>
      <w:r w:rsidR="00B24E54">
        <w:rPr>
          <w:bCs/>
          <w:sz w:val="24"/>
          <w:szCs w:val="24"/>
          <w:highlight w:val="lightGray"/>
        </w:rPr>
        <w:t>4</w:t>
      </w:r>
      <w:r w:rsidR="00B966F4">
        <w:rPr>
          <w:bCs/>
          <w:sz w:val="24"/>
          <w:szCs w:val="24"/>
          <w:highlight w:val="lightGray"/>
        </w:rPr>
        <w:t>.</w:t>
      </w:r>
      <w:r>
        <w:rPr>
          <w:bCs/>
          <w:sz w:val="24"/>
          <w:szCs w:val="24"/>
          <w:highlight w:val="lightGray"/>
        </w:rPr>
        <w:t xml:space="preserve"> </w:t>
      </w:r>
    </w:p>
    <w:p w14:paraId="21CE66BE" w14:textId="77777777" w:rsidR="009142CB" w:rsidRPr="00482830" w:rsidRDefault="009142CB" w:rsidP="009142CB">
      <w:pPr>
        <w:pStyle w:val="Bezriadkovania"/>
        <w:rPr>
          <w:highlight w:val="white"/>
        </w:rPr>
      </w:pPr>
      <w:r>
        <w:rPr>
          <w:highlight w:val="white"/>
        </w:rPr>
        <w:tab/>
      </w:r>
    </w:p>
    <w:p w14:paraId="06485780" w14:textId="77777777" w:rsidR="009142CB" w:rsidRPr="00FB14AC" w:rsidRDefault="009142CB" w:rsidP="009142CB">
      <w:pPr>
        <w:pStyle w:val="Bezriadkovania"/>
        <w:rPr>
          <w:b/>
          <w:highlight w:val="white"/>
        </w:rPr>
      </w:pPr>
      <w:r>
        <w:rPr>
          <w:b/>
          <w:highlight w:val="white"/>
          <w:u w:val="single"/>
        </w:rPr>
        <w:t>Dospelí stravníci</w:t>
      </w:r>
      <w:r w:rsidRPr="00FB14AC">
        <w:rPr>
          <w:b/>
          <w:highlight w:val="white"/>
          <w:u w:val="single"/>
        </w:rPr>
        <w:t>:</w:t>
      </w:r>
      <w:r w:rsidRPr="00FB14AC">
        <w:rPr>
          <w:b/>
          <w:highlight w:val="white"/>
        </w:rPr>
        <w:tab/>
        <w:t xml:space="preserve">    </w:t>
      </w:r>
    </w:p>
    <w:p w14:paraId="20518020" w14:textId="00675FF0" w:rsidR="009142CB" w:rsidRDefault="009142CB" w:rsidP="009142CB">
      <w:pPr>
        <w:pStyle w:val="Bezriadkovania"/>
        <w:rPr>
          <w:b/>
          <w:highlight w:val="white"/>
        </w:rPr>
      </w:pPr>
      <w:r>
        <w:rPr>
          <w:highlight w:val="white"/>
        </w:rPr>
        <w:t xml:space="preserve">Obed  </w:t>
      </w:r>
      <w:r w:rsidR="008F12BA" w:rsidRPr="008F12BA">
        <w:rPr>
          <w:b/>
          <w:highlight w:val="white"/>
        </w:rPr>
        <w:t>2,00</w:t>
      </w:r>
      <w:r w:rsidRPr="008D1D6D">
        <w:rPr>
          <w:b/>
          <w:highlight w:val="white"/>
        </w:rPr>
        <w:t xml:space="preserve"> Eur</w:t>
      </w:r>
      <w:r>
        <w:rPr>
          <w:highlight w:val="white"/>
        </w:rPr>
        <w:t xml:space="preserve"> +  </w:t>
      </w:r>
      <w:proofErr w:type="spellStart"/>
      <w:r w:rsidRPr="008D1D6D">
        <w:rPr>
          <w:b/>
          <w:highlight w:val="white"/>
        </w:rPr>
        <w:t>réžijné</w:t>
      </w:r>
      <w:proofErr w:type="spellEnd"/>
      <w:r w:rsidRPr="008D1D6D">
        <w:rPr>
          <w:b/>
          <w:highlight w:val="white"/>
        </w:rPr>
        <w:t xml:space="preserve"> náklady</w:t>
      </w:r>
      <w:r>
        <w:rPr>
          <w:highlight w:val="white"/>
        </w:rPr>
        <w:t xml:space="preserve"> vo výške </w:t>
      </w:r>
      <w:r w:rsidRPr="008F393B">
        <w:rPr>
          <w:b/>
          <w:highlight w:val="white"/>
        </w:rPr>
        <w:t>1,</w:t>
      </w:r>
      <w:r w:rsidR="00B24E54">
        <w:rPr>
          <w:b/>
          <w:highlight w:val="white"/>
        </w:rPr>
        <w:t>8</w:t>
      </w:r>
      <w:r w:rsidRPr="008F393B">
        <w:rPr>
          <w:b/>
          <w:highlight w:val="white"/>
        </w:rPr>
        <w:t>5 Eur</w:t>
      </w:r>
      <w:r w:rsidRPr="008D1D6D">
        <w:rPr>
          <w:b/>
          <w:highlight w:val="white"/>
        </w:rPr>
        <w:t xml:space="preserve"> </w:t>
      </w:r>
      <w:r w:rsidRPr="008F393B">
        <w:rPr>
          <w:highlight w:val="white"/>
        </w:rPr>
        <w:t>za obed</w:t>
      </w:r>
      <w:r>
        <w:rPr>
          <w:b/>
          <w:highlight w:val="white"/>
        </w:rPr>
        <w:t xml:space="preserve">  =</w:t>
      </w:r>
      <w:r>
        <w:rPr>
          <w:highlight w:val="white"/>
        </w:rPr>
        <w:t xml:space="preserve">  </w:t>
      </w:r>
      <w:r w:rsidR="008F12BA" w:rsidRPr="008F12BA">
        <w:rPr>
          <w:b/>
          <w:highlight w:val="white"/>
        </w:rPr>
        <w:t>3,</w:t>
      </w:r>
      <w:r w:rsidR="00B24E54">
        <w:rPr>
          <w:b/>
          <w:highlight w:val="white"/>
        </w:rPr>
        <w:t>8</w:t>
      </w:r>
      <w:r w:rsidR="00591725">
        <w:rPr>
          <w:b/>
          <w:highlight w:val="white"/>
        </w:rPr>
        <w:t>5</w:t>
      </w:r>
      <w:r w:rsidRPr="008F393B">
        <w:rPr>
          <w:b/>
          <w:highlight w:val="white"/>
        </w:rPr>
        <w:t xml:space="preserve"> eur / obed</w:t>
      </w:r>
    </w:p>
    <w:p w14:paraId="20F8B50A" w14:textId="2C1507D3" w:rsidR="00E246AA" w:rsidRDefault="009142CB" w:rsidP="009142CB">
      <w:pPr>
        <w:pStyle w:val="Bezriadkovania"/>
        <w:rPr>
          <w:highlight w:val="white"/>
        </w:rPr>
      </w:pPr>
      <w:r>
        <w:rPr>
          <w:highlight w:val="white"/>
        </w:rPr>
        <w:t xml:space="preserve">Obec Bracovce prispieva dôchodcom sumou 0,50 Eur pri splnení obcou určených podmienok / </w:t>
      </w:r>
      <w:proofErr w:type="spellStart"/>
      <w:r>
        <w:rPr>
          <w:highlight w:val="white"/>
        </w:rPr>
        <w:t>čl</w:t>
      </w:r>
      <w:proofErr w:type="spellEnd"/>
      <w:r>
        <w:rPr>
          <w:highlight w:val="white"/>
        </w:rPr>
        <w:t xml:space="preserve">- 3.5 VZN </w:t>
      </w:r>
      <w:r w:rsidR="00A01F4A">
        <w:rPr>
          <w:highlight w:val="white"/>
        </w:rPr>
        <w:t>2</w:t>
      </w:r>
      <w:r>
        <w:rPr>
          <w:highlight w:val="white"/>
        </w:rPr>
        <w:t>/20</w:t>
      </w:r>
      <w:r w:rsidR="00A01F4A">
        <w:rPr>
          <w:highlight w:val="white"/>
        </w:rPr>
        <w:t>24</w:t>
      </w:r>
      <w:bookmarkStart w:id="0" w:name="_GoBack"/>
      <w:bookmarkEnd w:id="0"/>
      <w:r>
        <w:rPr>
          <w:highlight w:val="white"/>
        </w:rPr>
        <w:t>/ .</w:t>
      </w:r>
    </w:p>
    <w:p w14:paraId="2F84FE63" w14:textId="748EF835" w:rsidR="00E246AA" w:rsidRDefault="00E246AA" w:rsidP="009142CB">
      <w:pPr>
        <w:pStyle w:val="Bezriadkovania"/>
        <w:rPr>
          <w:highlight w:val="white"/>
        </w:rPr>
      </w:pPr>
      <w:r>
        <w:rPr>
          <w:highlight w:val="white"/>
        </w:rPr>
        <w:t>Stravné je v tom prípade pre dôchodcov určené nasledovne:</w:t>
      </w:r>
    </w:p>
    <w:p w14:paraId="55EA60A4" w14:textId="025441D6" w:rsidR="00E246AA" w:rsidRPr="00E246AA" w:rsidRDefault="00E246AA" w:rsidP="009142CB">
      <w:pPr>
        <w:pStyle w:val="Bezriadkovania"/>
        <w:rPr>
          <w:highlight w:val="white"/>
        </w:rPr>
      </w:pPr>
      <w:r>
        <w:rPr>
          <w:highlight w:val="white"/>
        </w:rPr>
        <w:t xml:space="preserve">Obed </w:t>
      </w:r>
      <w:r w:rsidRPr="00E246AA">
        <w:rPr>
          <w:b/>
          <w:highlight w:val="white"/>
        </w:rPr>
        <w:t>2,- Eur</w:t>
      </w:r>
      <w:r>
        <w:rPr>
          <w:highlight w:val="white"/>
        </w:rPr>
        <w:t xml:space="preserve"> + </w:t>
      </w:r>
      <w:proofErr w:type="spellStart"/>
      <w:r>
        <w:rPr>
          <w:highlight w:val="white"/>
        </w:rPr>
        <w:t>réžijné</w:t>
      </w:r>
      <w:proofErr w:type="spellEnd"/>
      <w:r>
        <w:rPr>
          <w:highlight w:val="white"/>
        </w:rPr>
        <w:t xml:space="preserve"> náklady </w:t>
      </w:r>
      <w:r w:rsidRPr="00E246AA">
        <w:rPr>
          <w:b/>
          <w:highlight w:val="white"/>
        </w:rPr>
        <w:t>1,35</w:t>
      </w:r>
      <w:r>
        <w:rPr>
          <w:highlight w:val="white"/>
        </w:rPr>
        <w:t xml:space="preserve"> </w:t>
      </w:r>
      <w:r w:rsidRPr="00E246AA">
        <w:rPr>
          <w:b/>
          <w:highlight w:val="white"/>
        </w:rPr>
        <w:t>Eur</w:t>
      </w:r>
      <w:r>
        <w:rPr>
          <w:highlight w:val="white"/>
        </w:rPr>
        <w:t xml:space="preserve"> =  </w:t>
      </w:r>
      <w:r w:rsidRPr="00E246AA">
        <w:rPr>
          <w:b/>
          <w:highlight w:val="white"/>
        </w:rPr>
        <w:t xml:space="preserve">3,35 </w:t>
      </w:r>
      <w:r>
        <w:rPr>
          <w:b/>
          <w:highlight w:val="white"/>
        </w:rPr>
        <w:t>E</w:t>
      </w:r>
      <w:r w:rsidRPr="00E246AA">
        <w:rPr>
          <w:b/>
          <w:highlight w:val="white"/>
        </w:rPr>
        <w:t>ur</w:t>
      </w:r>
    </w:p>
    <w:p w14:paraId="65FB2512" w14:textId="765ED7AD" w:rsidR="009142CB" w:rsidRPr="00E246AA" w:rsidRDefault="009142CB" w:rsidP="009142CB">
      <w:pPr>
        <w:pStyle w:val="Bezriadkovania"/>
        <w:rPr>
          <w:highlight w:val="white"/>
        </w:rPr>
      </w:pPr>
      <w:r w:rsidRPr="006D1B5B">
        <w:rPr>
          <w:b/>
          <w:i/>
          <w:highlight w:val="white"/>
        </w:rPr>
        <w:tab/>
      </w:r>
      <w:r w:rsidRPr="006D1B5B">
        <w:rPr>
          <w:b/>
          <w:i/>
          <w:highlight w:val="white"/>
        </w:rPr>
        <w:tab/>
      </w:r>
      <w:r w:rsidRPr="006D1B5B">
        <w:rPr>
          <w:b/>
          <w:i/>
          <w:highlight w:val="white"/>
        </w:rPr>
        <w:tab/>
      </w:r>
    </w:p>
    <w:p w14:paraId="6ECA222A" w14:textId="77777777" w:rsidR="009142CB" w:rsidRDefault="009142CB" w:rsidP="009142CB">
      <w:pPr>
        <w:pStyle w:val="Bezriadkovania"/>
        <w:jc w:val="center"/>
        <w:rPr>
          <w:highlight w:val="lightGray"/>
        </w:rPr>
      </w:pPr>
      <w:r>
        <w:rPr>
          <w:b/>
          <w:bCs/>
          <w:sz w:val="24"/>
          <w:szCs w:val="24"/>
          <w:highlight w:val="lightGray"/>
        </w:rPr>
        <w:t>Všeobecné pokyny</w:t>
      </w:r>
    </w:p>
    <w:p w14:paraId="5B8DA469" w14:textId="167F00E3" w:rsidR="009142CB" w:rsidRDefault="009142CB" w:rsidP="009142CB">
      <w:pPr>
        <w:pStyle w:val="Bezriadkovania"/>
        <w:rPr>
          <w:highlight w:val="white"/>
        </w:rPr>
      </w:pPr>
      <w:r>
        <w:rPr>
          <w:highlight w:val="white"/>
        </w:rPr>
        <w:t xml:space="preserve">Mesačná platba  sa uhrádza mesačne vopred - </w:t>
      </w:r>
      <w:r>
        <w:rPr>
          <w:highlight w:val="white"/>
          <w:u w:val="single"/>
        </w:rPr>
        <w:t xml:space="preserve">najneskôr do </w:t>
      </w:r>
      <w:r w:rsidR="00B966F4">
        <w:rPr>
          <w:highlight w:val="white"/>
          <w:u w:val="single"/>
        </w:rPr>
        <w:t>15</w:t>
      </w:r>
      <w:r>
        <w:rPr>
          <w:highlight w:val="white"/>
          <w:u w:val="single"/>
        </w:rPr>
        <w:t>. dňa v mesiaci</w:t>
      </w:r>
      <w:r>
        <w:rPr>
          <w:highlight w:val="white"/>
        </w:rPr>
        <w:t xml:space="preserve">. </w:t>
      </w:r>
    </w:p>
    <w:p w14:paraId="63E9336C" w14:textId="126B5270" w:rsidR="009142CB" w:rsidRDefault="009142CB" w:rsidP="009142CB">
      <w:pPr>
        <w:pStyle w:val="Bezriadkovania"/>
        <w:rPr>
          <w:b/>
          <w:highlight w:val="white"/>
          <w:lang w:val="en-US"/>
        </w:rPr>
      </w:pPr>
      <w:r w:rsidRPr="00FB14AC">
        <w:rPr>
          <w:b/>
          <w:highlight w:val="white"/>
        </w:rPr>
        <w:t>Odhlásiť, resp. prihlásiť sa na stravu je možné podľa zákona iba do 14:00</w:t>
      </w:r>
      <w:r>
        <w:rPr>
          <w:b/>
          <w:highlight w:val="white"/>
        </w:rPr>
        <w:t xml:space="preserve"> deň </w:t>
      </w:r>
      <w:r w:rsidRPr="00FB14AC">
        <w:rPr>
          <w:b/>
          <w:highlight w:val="white"/>
        </w:rPr>
        <w:t>vopred telefonicky na čísla</w:t>
      </w:r>
      <w:r>
        <w:rPr>
          <w:b/>
          <w:highlight w:val="white"/>
        </w:rPr>
        <w:t>ch</w:t>
      </w:r>
      <w:r w:rsidRPr="00FB14AC">
        <w:rPr>
          <w:b/>
          <w:highlight w:val="white"/>
        </w:rPr>
        <w:t xml:space="preserve">: 056/6888595, 0911364037 prípadne mailom na </w:t>
      </w:r>
      <w:r w:rsidR="005A001E">
        <w:rPr>
          <w:b/>
          <w:highlight w:val="white"/>
        </w:rPr>
        <w:t>hospodarka@zsbracovce.sk</w:t>
      </w:r>
      <w:r>
        <w:rPr>
          <w:i/>
          <w:iCs/>
          <w:highlight w:val="white"/>
        </w:rPr>
        <w:t xml:space="preserve">  Aj v prípade náhlej choroby je stravník povinný zaplatiť vopred neodhlásenú stravu a má právo odobrať si  stravu do vlastnej nádobky.  </w:t>
      </w:r>
      <w:r w:rsidRPr="008D1D6D">
        <w:rPr>
          <w:b/>
          <w:highlight w:val="white"/>
        </w:rPr>
        <w:t xml:space="preserve">Za neodobratú a včas neodhlásenú stravu sa finančná náhrada neposkytuje a stravník </w:t>
      </w:r>
      <w:r>
        <w:rPr>
          <w:b/>
          <w:highlight w:val="white"/>
        </w:rPr>
        <w:t>sa zav</w:t>
      </w:r>
      <w:r w:rsidR="00D17A4D">
        <w:rPr>
          <w:b/>
          <w:highlight w:val="white"/>
        </w:rPr>
        <w:t>äzuje</w:t>
      </w:r>
      <w:r w:rsidRPr="008D1D6D">
        <w:rPr>
          <w:b/>
          <w:highlight w:val="white"/>
        </w:rPr>
        <w:t xml:space="preserve"> stravu zaplatiť.</w:t>
      </w:r>
      <w:r w:rsidRPr="008D1D6D">
        <w:rPr>
          <w:b/>
          <w:highlight w:val="white"/>
          <w:lang w:val="en-US"/>
        </w:rPr>
        <w:t xml:space="preserve"> </w:t>
      </w:r>
      <w:r>
        <w:rPr>
          <w:b/>
          <w:highlight w:val="white"/>
          <w:lang w:val="en-US"/>
        </w:rPr>
        <w:t xml:space="preserve"> </w:t>
      </w:r>
    </w:p>
    <w:p w14:paraId="0466A9ED" w14:textId="5564F7C8" w:rsidR="009142CB" w:rsidRDefault="009142CB" w:rsidP="009142CB">
      <w:pPr>
        <w:pStyle w:val="Bezriadkovania"/>
        <w:rPr>
          <w:highlight w:val="white"/>
        </w:rPr>
      </w:pPr>
      <w:proofErr w:type="spellStart"/>
      <w:r>
        <w:rPr>
          <w:highlight w:val="white"/>
          <w:lang w:val="en-US"/>
        </w:rPr>
        <w:t>Stravn</w:t>
      </w:r>
      <w:proofErr w:type="spellEnd"/>
      <w:r>
        <w:rPr>
          <w:highlight w:val="white"/>
        </w:rPr>
        <w:t>í</w:t>
      </w:r>
      <w:r>
        <w:rPr>
          <w:highlight w:val="white"/>
          <w:lang w:val="en-US"/>
        </w:rPr>
        <w:t xml:space="preserve">k </w:t>
      </w:r>
      <w:r>
        <w:rPr>
          <w:highlight w:val="white"/>
        </w:rPr>
        <w:t xml:space="preserve">bude prihlásený na stravu až na </w:t>
      </w:r>
      <w:r w:rsidR="00D60FC6">
        <w:rPr>
          <w:highlight w:val="white"/>
        </w:rPr>
        <w:t>ďalší</w:t>
      </w:r>
      <w:r>
        <w:rPr>
          <w:highlight w:val="white"/>
        </w:rPr>
        <w:t xml:space="preserve"> deň po odovzdaní prihlášky.</w:t>
      </w:r>
    </w:p>
    <w:p w14:paraId="7191ADF4" w14:textId="77777777" w:rsidR="009142CB" w:rsidRDefault="009142CB" w:rsidP="009142CB">
      <w:pPr>
        <w:pStyle w:val="Bezriadkovania"/>
        <w:rPr>
          <w:b/>
          <w:bCs/>
          <w:highlight w:val="white"/>
        </w:rPr>
      </w:pPr>
      <w:r>
        <w:rPr>
          <w:highlight w:val="white"/>
        </w:rPr>
        <w:t>Číslo telefónu (školská jedáleň)</w:t>
      </w:r>
      <w:r>
        <w:rPr>
          <w:highlight w:val="white"/>
        </w:rPr>
        <w:tab/>
        <w:t xml:space="preserve">: </w:t>
      </w:r>
      <w:r>
        <w:rPr>
          <w:b/>
          <w:bCs/>
          <w:highlight w:val="white"/>
        </w:rPr>
        <w:t>0911364037, 056/6888595</w:t>
      </w:r>
    </w:p>
    <w:p w14:paraId="7CCB6711" w14:textId="77777777" w:rsidR="009142CB" w:rsidRDefault="009142CB" w:rsidP="009142CB">
      <w:pPr>
        <w:pStyle w:val="Bezriadkovania"/>
        <w:rPr>
          <w:highlight w:val="white"/>
        </w:rPr>
      </w:pPr>
    </w:p>
    <w:p w14:paraId="223DFA14" w14:textId="77777777" w:rsidR="009142CB" w:rsidRDefault="009142CB" w:rsidP="009142CB">
      <w:pPr>
        <w:pStyle w:val="Bezriadkovania"/>
        <w:jc w:val="center"/>
        <w:rPr>
          <w:color w:val="FFFFFF"/>
          <w:highlight w:val="lightGray"/>
        </w:rPr>
      </w:pPr>
      <w:r>
        <w:rPr>
          <w:b/>
          <w:bCs/>
          <w:sz w:val="24"/>
          <w:szCs w:val="24"/>
          <w:highlight w:val="lightGray"/>
        </w:rPr>
        <w:t>Prehlásenie</w:t>
      </w:r>
    </w:p>
    <w:p w14:paraId="3EAF9154" w14:textId="77777777" w:rsidR="009142CB" w:rsidRDefault="009142CB" w:rsidP="009142CB">
      <w:pPr>
        <w:pStyle w:val="Bezriadkovania"/>
        <w:rPr>
          <w:highlight w:val="white"/>
        </w:rPr>
      </w:pPr>
      <w:r>
        <w:rPr>
          <w:highlight w:val="white"/>
        </w:rPr>
        <w:t xml:space="preserve">        Týmto dávam svoj súhlas podľa §11 zákona č. 18/2018 Z. z. o ochrane osobných údajov v znení neskorších predpisov svoj súhlas so správou, spracovaním a uchovaním svojich osobných údajov a údajov svojho dieťaťa za účelom poskytovania stravy v zariadení školského stravovania, vytvárania databázy stravníkov a k ďalšej spolupráce. Súhlas je daný na dobu nevyhnutnú na dosiahnutie účelu a počas doby nevyhnutnej na archiváciu (3roky). Prevádzkovateľ sa zaväzuje, že v zmysle ustanovenia §19 ods. 2  zákona č. 18/2018 Z. z. zlikviduje osobné údaje dotknutej osoby po uplynutí stanovenej doby. Podľa § 19 ods.2 </w:t>
      </w:r>
      <w:proofErr w:type="spellStart"/>
      <w:r>
        <w:rPr>
          <w:highlight w:val="white"/>
        </w:rPr>
        <w:t>písm.c</w:t>
      </w:r>
      <w:proofErr w:type="spellEnd"/>
      <w:r>
        <w:rPr>
          <w:highlight w:val="white"/>
        </w:rPr>
        <w:t>. citovaného zákona je ho možné kedykoľvek písomne odvolať.</w:t>
      </w:r>
    </w:p>
    <w:p w14:paraId="706728F7" w14:textId="77777777" w:rsidR="009142CB" w:rsidRDefault="009142CB" w:rsidP="009142CB">
      <w:pPr>
        <w:pStyle w:val="Bezriadkovania"/>
        <w:rPr>
          <w:highlight w:val="white"/>
        </w:rPr>
      </w:pPr>
    </w:p>
    <w:p w14:paraId="409B89AF" w14:textId="77777777" w:rsidR="009142CB" w:rsidRDefault="009142CB" w:rsidP="009142CB">
      <w:pPr>
        <w:pStyle w:val="Bezriadkovania"/>
        <w:rPr>
          <w:highlight w:val="white"/>
        </w:rPr>
      </w:pPr>
      <w:r>
        <w:rPr>
          <w:highlight w:val="white"/>
        </w:rPr>
        <w:t>V Bracovciach</w:t>
      </w:r>
    </w:p>
    <w:p w14:paraId="29FDE574" w14:textId="77777777" w:rsidR="009142CB" w:rsidRDefault="009142CB" w:rsidP="009142CB">
      <w:pPr>
        <w:pStyle w:val="Bezriadkovania"/>
        <w:rPr>
          <w:highlight w:val="white"/>
        </w:rPr>
      </w:pPr>
      <w:r>
        <w:rPr>
          <w:highlight w:val="white"/>
        </w:rPr>
        <w:t xml:space="preserve">dátum: </w:t>
      </w:r>
      <w:r>
        <w:rPr>
          <w:highlight w:val="white"/>
        </w:rPr>
        <w:tab/>
      </w:r>
      <w:r>
        <w:rPr>
          <w:highlight w:val="white"/>
        </w:rPr>
        <w:tab/>
        <w:t xml:space="preserve">                         </w:t>
      </w:r>
      <w:r>
        <w:rPr>
          <w:highlight w:val="white"/>
        </w:rPr>
        <w:tab/>
      </w:r>
      <w:r>
        <w:rPr>
          <w:highlight w:val="white"/>
          <w:u w:val="single"/>
        </w:rPr>
        <w:tab/>
      </w:r>
      <w:r>
        <w:rPr>
          <w:highlight w:val="white"/>
          <w:u w:val="single"/>
        </w:rPr>
        <w:tab/>
      </w:r>
      <w:r>
        <w:rPr>
          <w:highlight w:val="white"/>
          <w:u w:val="single"/>
        </w:rPr>
        <w:tab/>
      </w:r>
      <w:r>
        <w:rPr>
          <w:highlight w:val="white"/>
          <w:u w:val="single"/>
        </w:rPr>
        <w:tab/>
      </w:r>
    </w:p>
    <w:p w14:paraId="0C5855AE" w14:textId="77777777" w:rsidR="009142CB" w:rsidRPr="006D1B5B" w:rsidRDefault="009142CB" w:rsidP="009142CB">
      <w:pPr>
        <w:pStyle w:val="Bezriadkovania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 xml:space="preserve">      podpis stravníka </w:t>
      </w:r>
    </w:p>
    <w:p w14:paraId="33DBB314" w14:textId="77777777" w:rsidR="009142CB" w:rsidRDefault="009142CB" w:rsidP="009142CB">
      <w:pPr>
        <w:pStyle w:val="Bezriadkovania"/>
        <w:rPr>
          <w:highlight w:val="white"/>
        </w:rPr>
      </w:pPr>
    </w:p>
    <w:p w14:paraId="365238CE" w14:textId="77777777" w:rsidR="007334FF" w:rsidRDefault="007334FF"/>
    <w:sectPr w:rsidR="00733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9D"/>
    <w:rsid w:val="001C76C3"/>
    <w:rsid w:val="00294F2D"/>
    <w:rsid w:val="00334840"/>
    <w:rsid w:val="00415B07"/>
    <w:rsid w:val="004402B4"/>
    <w:rsid w:val="0059169D"/>
    <w:rsid w:val="00591725"/>
    <w:rsid w:val="005A001E"/>
    <w:rsid w:val="006C429F"/>
    <w:rsid w:val="007334FF"/>
    <w:rsid w:val="008F12BA"/>
    <w:rsid w:val="009142CB"/>
    <w:rsid w:val="009D2F1F"/>
    <w:rsid w:val="00A01F4A"/>
    <w:rsid w:val="00B24E54"/>
    <w:rsid w:val="00B966F4"/>
    <w:rsid w:val="00D17A4D"/>
    <w:rsid w:val="00D60FC6"/>
    <w:rsid w:val="00E2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CC80"/>
  <w15:chartTrackingRefBased/>
  <w15:docId w15:val="{D2BBDA1D-00F2-4D78-953B-634A43A7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142CB"/>
    <w:pPr>
      <w:spacing w:after="200" w:line="276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142CB"/>
    <w:pPr>
      <w:spacing w:after="0" w:line="240" w:lineRule="auto"/>
    </w:pPr>
    <w:rPr>
      <w:rFonts w:eastAsiaTheme="minorEastAsia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142CB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01CB-A93C-48DE-AA74-67DB112E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ŠAMUDOVSKÁ Marianna</cp:lastModifiedBy>
  <cp:revision>3</cp:revision>
  <cp:lastPrinted>2025-07-01T10:50:00Z</cp:lastPrinted>
  <dcterms:created xsi:type="dcterms:W3CDTF">2025-07-15T05:41:00Z</dcterms:created>
  <dcterms:modified xsi:type="dcterms:W3CDTF">2025-08-12T09:42:00Z</dcterms:modified>
</cp:coreProperties>
</file>