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296E" w14:textId="6756D431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581EC3">
        <w:rPr>
          <w:rFonts w:ascii="Arial" w:hAnsi="Arial"/>
          <w:sz w:val="20"/>
          <w:szCs w:val="20"/>
        </w:rPr>
        <w:t>11-06-2021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259484CE" w:rsidR="007B7593" w:rsidRPr="00DD2DCA" w:rsidRDefault="00566830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Bracovce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34650360" w:rsidR="007B7593" w:rsidRPr="00DD2DCA" w:rsidRDefault="00566830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Bracovce 275, 072 05 Bracovce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2E60AF16" w:rsidR="007B7593" w:rsidRPr="00DD2DCA" w:rsidRDefault="00566830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00325074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4D8253D8" w:rsidR="007B7593" w:rsidRPr="00DD2DCA" w:rsidRDefault="00312FAE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202073</w:t>
            </w:r>
            <w:r w:rsidR="000533C1">
              <w:rPr>
                <w:rFonts w:cs="Arial"/>
                <w:szCs w:val="20"/>
              </w:rPr>
              <w:t>8</w:t>
            </w:r>
            <w:r>
              <w:rPr>
                <w:rFonts w:cs="Arial"/>
                <w:szCs w:val="20"/>
              </w:rPr>
              <w:t>753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3FC46471" w:rsidR="0082416F" w:rsidRPr="00DD2DCA" w:rsidRDefault="00312FAE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PhDr.</w:t>
            </w:r>
            <w:r w:rsidR="0032285D">
              <w:rPr>
                <w:rFonts w:cs="Arial"/>
                <w:szCs w:val="20"/>
              </w:rPr>
              <w:t xml:space="preserve"> </w:t>
            </w:r>
            <w:r w:rsidR="00E84932">
              <w:rPr>
                <w:rFonts w:cs="Arial"/>
                <w:szCs w:val="20"/>
              </w:rPr>
              <w:t xml:space="preserve">Ivana </w:t>
            </w:r>
            <w:r w:rsidR="00A04521">
              <w:rPr>
                <w:rFonts w:cs="Arial"/>
                <w:szCs w:val="20"/>
              </w:rPr>
              <w:t>Kolesnáčová, starostka obce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63B0260D" w:rsidR="008D2BD5" w:rsidRPr="00DD2DCA" w:rsidRDefault="00A04521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www.</w:t>
            </w:r>
            <w:r w:rsidR="000533C1">
              <w:rPr>
                <w:rFonts w:cs="Arial"/>
                <w:szCs w:val="20"/>
              </w:rPr>
              <w:t>obec</w:t>
            </w:r>
            <w:r>
              <w:rPr>
                <w:rFonts w:cs="Arial"/>
                <w:szCs w:val="20"/>
              </w:rPr>
              <w:t>bracovce.sk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>Galileo Corporation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19EB6F0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 xml:space="preserve">za ktorú koná </w:t>
            </w:r>
            <w:r w:rsidR="00B917AF">
              <w:rPr>
                <w:rFonts w:eastAsia="Times New Roman" w:cs="Arial"/>
                <w:lang w:val="cs-CZ"/>
              </w:rPr>
              <w:t>Jana Fašangová, na základe plnej moci zo dňa 27.4.2020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0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1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1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2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anonymizácie). </w:t>
      </w:r>
      <w:r w:rsidR="00132320" w:rsidRPr="00DD2DCA">
        <w:t>Sprostredkovateľ</w:t>
      </w:r>
      <w:r w:rsidRPr="00DD2DCA">
        <w:t xml:space="preserve"> vyhotoví o vymazaní záznam.</w:t>
      </w:r>
      <w:bookmarkEnd w:id="2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3" w:name="_Ref509524107"/>
      <w:bookmarkEnd w:id="0"/>
      <w:r w:rsidRPr="00DD2DCA">
        <w:t>Mlčanlivosť a zabezpečenie osobných údajov</w:t>
      </w:r>
      <w:bookmarkEnd w:id="3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4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4"/>
    </w:p>
    <w:p w14:paraId="24373951" w14:textId="4C9F0389" w:rsidR="00E4125C" w:rsidRPr="00DD2DCA" w:rsidRDefault="00132320" w:rsidP="00E4125C">
      <w:pPr>
        <w:pStyle w:val="Nadpis2"/>
      </w:pPr>
      <w:bookmarkStart w:id="5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6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6"/>
    </w:p>
    <w:p w14:paraId="4F09CAA8" w14:textId="788ABFFC" w:rsidR="00E070F8" w:rsidRPr="00DD2DCA" w:rsidRDefault="00E070F8" w:rsidP="007F2341">
      <w:pPr>
        <w:pStyle w:val="Nadpis2"/>
      </w:pPr>
      <w:bookmarkStart w:id="7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7"/>
    </w:p>
    <w:p w14:paraId="238DF846" w14:textId="4FF5A6A2" w:rsidR="007F2341" w:rsidRPr="00DD2DCA" w:rsidRDefault="007F2341" w:rsidP="007F2341">
      <w:pPr>
        <w:pStyle w:val="Nadpis2"/>
      </w:pPr>
      <w:bookmarkStart w:id="8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5"/>
      <w:bookmarkEnd w:id="8"/>
    </w:p>
    <w:p w14:paraId="187A6ADA" w14:textId="77777777" w:rsidR="007F2341" w:rsidRPr="00DD2DCA" w:rsidRDefault="007F2341" w:rsidP="007F2341">
      <w:pPr>
        <w:pStyle w:val="Odsekzoznamu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ekzoznamu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9" w:name="_Ref495348711"/>
      <w:r w:rsidRPr="00DD2DCA">
        <w:t>OBMEDZENIE ZODPOVEDNOSTI</w:t>
      </w:r>
      <w:bookmarkEnd w:id="9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0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0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7641CECA" w:rsidR="00A35080" w:rsidRPr="00DD2DCA" w:rsidRDefault="002E4DAE" w:rsidP="00A54D72">
      <w:pPr>
        <w:pStyle w:val="Nadpis2"/>
      </w:pPr>
      <w:r w:rsidRPr="002E4DAE">
        <w:t>Právne vzťahy, záväzky, práva a povinnosti vyplývajúce z tejto Zmluvy, ako aj dodatky k nej a jej výklad a vzťahy medzi Stranami neupravené touto Zmluvou sa riadia právnym poriadkom Slovenskej republiky, najmä zákonom č. 40/1964 Zb. Občiansky zákonník.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486639F4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A04521">
              <w:rPr>
                <w:rFonts w:cs="Arial"/>
                <w:color w:val="000000"/>
                <w:szCs w:val="20"/>
              </w:rPr>
              <w:t>22.6.2021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6D30" w14:textId="77777777" w:rsidR="005075E0" w:rsidRDefault="005075E0" w:rsidP="0087669B">
      <w:pPr>
        <w:spacing w:after="0" w:line="240" w:lineRule="auto"/>
      </w:pPr>
      <w:r>
        <w:separator/>
      </w:r>
    </w:p>
  </w:endnote>
  <w:endnote w:type="continuationSeparator" w:id="0">
    <w:p w14:paraId="71E4E523" w14:textId="77777777" w:rsidR="005075E0" w:rsidRDefault="005075E0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B2D3" w14:textId="77777777" w:rsidR="005075E0" w:rsidRDefault="005075E0" w:rsidP="0087669B">
      <w:pPr>
        <w:spacing w:after="0" w:line="240" w:lineRule="auto"/>
      </w:pPr>
      <w:r>
        <w:separator/>
      </w:r>
    </w:p>
  </w:footnote>
  <w:footnote w:type="continuationSeparator" w:id="0">
    <w:p w14:paraId="63712B8F" w14:textId="77777777" w:rsidR="005075E0" w:rsidRDefault="005075E0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3926"/>
    <w:rsid w:val="000062A5"/>
    <w:rsid w:val="00021A78"/>
    <w:rsid w:val="000533C1"/>
    <w:rsid w:val="00066629"/>
    <w:rsid w:val="00070567"/>
    <w:rsid w:val="00070E29"/>
    <w:rsid w:val="000735CB"/>
    <w:rsid w:val="00073621"/>
    <w:rsid w:val="00073F6A"/>
    <w:rsid w:val="000751AC"/>
    <w:rsid w:val="000842E9"/>
    <w:rsid w:val="00085E33"/>
    <w:rsid w:val="00091B85"/>
    <w:rsid w:val="000973E6"/>
    <w:rsid w:val="000A5D1D"/>
    <w:rsid w:val="000B005F"/>
    <w:rsid w:val="000B0606"/>
    <w:rsid w:val="000B2EA3"/>
    <w:rsid w:val="000C715E"/>
    <w:rsid w:val="000D145C"/>
    <w:rsid w:val="000D2487"/>
    <w:rsid w:val="000E6680"/>
    <w:rsid w:val="000F18FD"/>
    <w:rsid w:val="000F47A1"/>
    <w:rsid w:val="000F4E7A"/>
    <w:rsid w:val="00100E4F"/>
    <w:rsid w:val="001035A1"/>
    <w:rsid w:val="00113B46"/>
    <w:rsid w:val="00120B9A"/>
    <w:rsid w:val="00122A9C"/>
    <w:rsid w:val="001321C6"/>
    <w:rsid w:val="00132320"/>
    <w:rsid w:val="00145DA3"/>
    <w:rsid w:val="00146BBD"/>
    <w:rsid w:val="00153A4F"/>
    <w:rsid w:val="00160BF8"/>
    <w:rsid w:val="00163793"/>
    <w:rsid w:val="00164277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C3FB3"/>
    <w:rsid w:val="001E480C"/>
    <w:rsid w:val="00202FAB"/>
    <w:rsid w:val="00204A34"/>
    <w:rsid w:val="00212C07"/>
    <w:rsid w:val="002165A4"/>
    <w:rsid w:val="0022306F"/>
    <w:rsid w:val="00223C04"/>
    <w:rsid w:val="0023351B"/>
    <w:rsid w:val="00234D88"/>
    <w:rsid w:val="00241AFB"/>
    <w:rsid w:val="00243C0E"/>
    <w:rsid w:val="002459C3"/>
    <w:rsid w:val="00263F8B"/>
    <w:rsid w:val="0026552A"/>
    <w:rsid w:val="002669F5"/>
    <w:rsid w:val="00266C2D"/>
    <w:rsid w:val="0027037A"/>
    <w:rsid w:val="00273349"/>
    <w:rsid w:val="0027755A"/>
    <w:rsid w:val="002827AD"/>
    <w:rsid w:val="002837F7"/>
    <w:rsid w:val="00285065"/>
    <w:rsid w:val="0028546F"/>
    <w:rsid w:val="00293BFE"/>
    <w:rsid w:val="002B23EF"/>
    <w:rsid w:val="002E4DAE"/>
    <w:rsid w:val="002E6A1F"/>
    <w:rsid w:val="002F3208"/>
    <w:rsid w:val="002F60B5"/>
    <w:rsid w:val="00312FAE"/>
    <w:rsid w:val="0031568D"/>
    <w:rsid w:val="00315E2F"/>
    <w:rsid w:val="00316E17"/>
    <w:rsid w:val="0032285D"/>
    <w:rsid w:val="00325801"/>
    <w:rsid w:val="00333F7D"/>
    <w:rsid w:val="00337196"/>
    <w:rsid w:val="003450AB"/>
    <w:rsid w:val="00345D8F"/>
    <w:rsid w:val="00345E1D"/>
    <w:rsid w:val="00353F30"/>
    <w:rsid w:val="00362146"/>
    <w:rsid w:val="00374966"/>
    <w:rsid w:val="00385F2E"/>
    <w:rsid w:val="003A0610"/>
    <w:rsid w:val="003A0C0A"/>
    <w:rsid w:val="003A1B8C"/>
    <w:rsid w:val="003B0DD6"/>
    <w:rsid w:val="003C00A2"/>
    <w:rsid w:val="003C0A46"/>
    <w:rsid w:val="003D22FC"/>
    <w:rsid w:val="003D3D35"/>
    <w:rsid w:val="003E2F56"/>
    <w:rsid w:val="003E6AF6"/>
    <w:rsid w:val="003F7377"/>
    <w:rsid w:val="00400CF7"/>
    <w:rsid w:val="0040318A"/>
    <w:rsid w:val="0041586F"/>
    <w:rsid w:val="00427DD5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32D8"/>
    <w:rsid w:val="004A342E"/>
    <w:rsid w:val="004B2855"/>
    <w:rsid w:val="004B6D5B"/>
    <w:rsid w:val="004C1DD2"/>
    <w:rsid w:val="004C551A"/>
    <w:rsid w:val="004D137A"/>
    <w:rsid w:val="004D22D9"/>
    <w:rsid w:val="004D4E77"/>
    <w:rsid w:val="004E5435"/>
    <w:rsid w:val="004F4FF5"/>
    <w:rsid w:val="004F738E"/>
    <w:rsid w:val="00507339"/>
    <w:rsid w:val="005075E0"/>
    <w:rsid w:val="00514555"/>
    <w:rsid w:val="005212CE"/>
    <w:rsid w:val="00540AA4"/>
    <w:rsid w:val="00542225"/>
    <w:rsid w:val="00545B42"/>
    <w:rsid w:val="0054691A"/>
    <w:rsid w:val="00546E90"/>
    <w:rsid w:val="005578FE"/>
    <w:rsid w:val="00564C50"/>
    <w:rsid w:val="00566830"/>
    <w:rsid w:val="00581EC3"/>
    <w:rsid w:val="005830EC"/>
    <w:rsid w:val="0059142E"/>
    <w:rsid w:val="00591B30"/>
    <w:rsid w:val="00593858"/>
    <w:rsid w:val="005A11FE"/>
    <w:rsid w:val="005A3AD2"/>
    <w:rsid w:val="005A4B12"/>
    <w:rsid w:val="005A7D97"/>
    <w:rsid w:val="005B5357"/>
    <w:rsid w:val="005C5A75"/>
    <w:rsid w:val="005C61F2"/>
    <w:rsid w:val="005C7C5D"/>
    <w:rsid w:val="0060123B"/>
    <w:rsid w:val="0060687B"/>
    <w:rsid w:val="00621262"/>
    <w:rsid w:val="00630697"/>
    <w:rsid w:val="00632A51"/>
    <w:rsid w:val="00637B34"/>
    <w:rsid w:val="00640601"/>
    <w:rsid w:val="00647F54"/>
    <w:rsid w:val="00652305"/>
    <w:rsid w:val="006630F8"/>
    <w:rsid w:val="0066320C"/>
    <w:rsid w:val="006637E9"/>
    <w:rsid w:val="006738D4"/>
    <w:rsid w:val="00675E3F"/>
    <w:rsid w:val="006848AA"/>
    <w:rsid w:val="006925D6"/>
    <w:rsid w:val="00694407"/>
    <w:rsid w:val="00695CEA"/>
    <w:rsid w:val="00697957"/>
    <w:rsid w:val="006A2EED"/>
    <w:rsid w:val="006A54C7"/>
    <w:rsid w:val="006B34A8"/>
    <w:rsid w:val="006C1728"/>
    <w:rsid w:val="006C2623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26CA"/>
    <w:rsid w:val="0073374C"/>
    <w:rsid w:val="007338FB"/>
    <w:rsid w:val="0073736D"/>
    <w:rsid w:val="0075169A"/>
    <w:rsid w:val="007559BC"/>
    <w:rsid w:val="00761577"/>
    <w:rsid w:val="00762E0A"/>
    <w:rsid w:val="00772333"/>
    <w:rsid w:val="007729AC"/>
    <w:rsid w:val="00797F7E"/>
    <w:rsid w:val="007A3B54"/>
    <w:rsid w:val="007B7593"/>
    <w:rsid w:val="007C41F0"/>
    <w:rsid w:val="007D1E9D"/>
    <w:rsid w:val="007D2DFC"/>
    <w:rsid w:val="007E00C8"/>
    <w:rsid w:val="007E581F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07962"/>
    <w:rsid w:val="00924B60"/>
    <w:rsid w:val="00925FB2"/>
    <w:rsid w:val="00932C2B"/>
    <w:rsid w:val="009403EB"/>
    <w:rsid w:val="0094134B"/>
    <w:rsid w:val="0095324B"/>
    <w:rsid w:val="009562AC"/>
    <w:rsid w:val="00983AC1"/>
    <w:rsid w:val="00985407"/>
    <w:rsid w:val="009A0FE3"/>
    <w:rsid w:val="009A1769"/>
    <w:rsid w:val="009B709C"/>
    <w:rsid w:val="009B765C"/>
    <w:rsid w:val="009C16E3"/>
    <w:rsid w:val="009C7B1F"/>
    <w:rsid w:val="009D17B6"/>
    <w:rsid w:val="009F6E36"/>
    <w:rsid w:val="009F70C0"/>
    <w:rsid w:val="00A004C3"/>
    <w:rsid w:val="00A04521"/>
    <w:rsid w:val="00A17C1E"/>
    <w:rsid w:val="00A20E55"/>
    <w:rsid w:val="00A305C7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95BC6"/>
    <w:rsid w:val="00AA32FE"/>
    <w:rsid w:val="00AA701E"/>
    <w:rsid w:val="00AB3C9B"/>
    <w:rsid w:val="00AC4FEB"/>
    <w:rsid w:val="00AC6CC8"/>
    <w:rsid w:val="00AD1778"/>
    <w:rsid w:val="00AD1BC2"/>
    <w:rsid w:val="00AD4724"/>
    <w:rsid w:val="00AE15D6"/>
    <w:rsid w:val="00AE74F2"/>
    <w:rsid w:val="00AF65A2"/>
    <w:rsid w:val="00B01551"/>
    <w:rsid w:val="00B0735B"/>
    <w:rsid w:val="00B12544"/>
    <w:rsid w:val="00B1718A"/>
    <w:rsid w:val="00B24532"/>
    <w:rsid w:val="00B26204"/>
    <w:rsid w:val="00B40049"/>
    <w:rsid w:val="00B46AC2"/>
    <w:rsid w:val="00B56E41"/>
    <w:rsid w:val="00B575E8"/>
    <w:rsid w:val="00B714B5"/>
    <w:rsid w:val="00B72DB8"/>
    <w:rsid w:val="00B74A1B"/>
    <w:rsid w:val="00B80711"/>
    <w:rsid w:val="00B81875"/>
    <w:rsid w:val="00B824B4"/>
    <w:rsid w:val="00B917AF"/>
    <w:rsid w:val="00B97F46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162"/>
    <w:rsid w:val="00C11231"/>
    <w:rsid w:val="00C11E2F"/>
    <w:rsid w:val="00C125BE"/>
    <w:rsid w:val="00C144E1"/>
    <w:rsid w:val="00C16805"/>
    <w:rsid w:val="00C218A6"/>
    <w:rsid w:val="00C22596"/>
    <w:rsid w:val="00C228CA"/>
    <w:rsid w:val="00C31185"/>
    <w:rsid w:val="00C3333C"/>
    <w:rsid w:val="00C40A33"/>
    <w:rsid w:val="00C40F01"/>
    <w:rsid w:val="00C41E59"/>
    <w:rsid w:val="00C46122"/>
    <w:rsid w:val="00C46740"/>
    <w:rsid w:val="00C46898"/>
    <w:rsid w:val="00C47CDE"/>
    <w:rsid w:val="00C50105"/>
    <w:rsid w:val="00C51B76"/>
    <w:rsid w:val="00C52CF0"/>
    <w:rsid w:val="00C53F0E"/>
    <w:rsid w:val="00C571B4"/>
    <w:rsid w:val="00C6259C"/>
    <w:rsid w:val="00C74BF3"/>
    <w:rsid w:val="00C77674"/>
    <w:rsid w:val="00C929D9"/>
    <w:rsid w:val="00C9447B"/>
    <w:rsid w:val="00CA6C8B"/>
    <w:rsid w:val="00CA7109"/>
    <w:rsid w:val="00CB1897"/>
    <w:rsid w:val="00CB2F98"/>
    <w:rsid w:val="00CC0EC2"/>
    <w:rsid w:val="00CC3A71"/>
    <w:rsid w:val="00CC6956"/>
    <w:rsid w:val="00CD07A8"/>
    <w:rsid w:val="00CD6C95"/>
    <w:rsid w:val="00CE747B"/>
    <w:rsid w:val="00CF15E7"/>
    <w:rsid w:val="00CF5C42"/>
    <w:rsid w:val="00D05840"/>
    <w:rsid w:val="00D4284A"/>
    <w:rsid w:val="00D42C1E"/>
    <w:rsid w:val="00D43FB5"/>
    <w:rsid w:val="00D45FA3"/>
    <w:rsid w:val="00D47859"/>
    <w:rsid w:val="00D63CD9"/>
    <w:rsid w:val="00D8541C"/>
    <w:rsid w:val="00D91E8D"/>
    <w:rsid w:val="00DC2A41"/>
    <w:rsid w:val="00DD0F99"/>
    <w:rsid w:val="00DD242E"/>
    <w:rsid w:val="00DD2DCA"/>
    <w:rsid w:val="00DE15FF"/>
    <w:rsid w:val="00DE2CBD"/>
    <w:rsid w:val="00DF424D"/>
    <w:rsid w:val="00E06D20"/>
    <w:rsid w:val="00E070F8"/>
    <w:rsid w:val="00E16D70"/>
    <w:rsid w:val="00E21CA4"/>
    <w:rsid w:val="00E23C98"/>
    <w:rsid w:val="00E33484"/>
    <w:rsid w:val="00E33800"/>
    <w:rsid w:val="00E34F32"/>
    <w:rsid w:val="00E37379"/>
    <w:rsid w:val="00E4125C"/>
    <w:rsid w:val="00E42BC0"/>
    <w:rsid w:val="00E45D6A"/>
    <w:rsid w:val="00E50B56"/>
    <w:rsid w:val="00E523BA"/>
    <w:rsid w:val="00E61B35"/>
    <w:rsid w:val="00E73B8D"/>
    <w:rsid w:val="00E84932"/>
    <w:rsid w:val="00EA01FE"/>
    <w:rsid w:val="00EA1BD4"/>
    <w:rsid w:val="00EA2778"/>
    <w:rsid w:val="00EA3DFB"/>
    <w:rsid w:val="00EC125C"/>
    <w:rsid w:val="00EC3026"/>
    <w:rsid w:val="00EC4182"/>
    <w:rsid w:val="00ED68B5"/>
    <w:rsid w:val="00EE58AE"/>
    <w:rsid w:val="00F015FB"/>
    <w:rsid w:val="00F03474"/>
    <w:rsid w:val="00F11124"/>
    <w:rsid w:val="00F156A8"/>
    <w:rsid w:val="00F22C80"/>
    <w:rsid w:val="00F25350"/>
    <w:rsid w:val="00F31A92"/>
    <w:rsid w:val="00F35B2C"/>
    <w:rsid w:val="00F45117"/>
    <w:rsid w:val="00F47144"/>
    <w:rsid w:val="00F633BF"/>
    <w:rsid w:val="00F64F8D"/>
    <w:rsid w:val="00F73877"/>
    <w:rsid w:val="00F74B88"/>
    <w:rsid w:val="00F8769F"/>
    <w:rsid w:val="00FA1A9E"/>
    <w:rsid w:val="00FA73B0"/>
    <w:rsid w:val="00FC3049"/>
    <w:rsid w:val="00FC52FA"/>
    <w:rsid w:val="00FE20B0"/>
    <w:rsid w:val="00FE4823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817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7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7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722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7B7593"/>
    <w:pPr>
      <w:ind w:left="720"/>
      <w:contextualSpacing/>
    </w:pPr>
  </w:style>
  <w:style w:type="paragraph" w:styleId="Revzia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riekatabuky">
    <w:name w:val="Table Grid"/>
    <w:basedOn w:val="Normlnatabu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y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Predvolenpsmoodseku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69B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y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Predvolenpsmoodseku"/>
    <w:rsid w:val="004D4E77"/>
  </w:style>
  <w:style w:type="character" w:styleId="Hypertextovprepojenie">
    <w:name w:val="Hyperlink"/>
    <w:basedOn w:val="Predvolenpsmoodseku"/>
    <w:uiPriority w:val="99"/>
    <w:unhideWhenUsed/>
    <w:rsid w:val="00890E9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73961772C554DB1E419461A4AA1BE" ma:contentTypeVersion="9" ma:contentTypeDescription="Umožňuje vytvoriť nový dokument." ma:contentTypeScope="" ma:versionID="344cb3713fc15950bf3e223d29a8dbf0">
  <xsd:schema xmlns:xsd="http://www.w3.org/2001/XMLSchema" xmlns:xs="http://www.w3.org/2001/XMLSchema" xmlns:p="http://schemas.microsoft.com/office/2006/metadata/properties" xmlns:ns2="1a90cbe0-63d3-4287-b5a5-f565edafa41b" xmlns:ns3="20b48d40-e09d-438f-8584-99e66a387ad9" targetNamespace="http://schemas.microsoft.com/office/2006/metadata/properties" ma:root="true" ma:fieldsID="fef7139fa9d371abcbadfe6396c7cded" ns2:_="" ns3:_="">
    <xsd:import namespace="1a90cbe0-63d3-4287-b5a5-f565edafa41b"/>
    <xsd:import namespace="20b48d40-e09d-438f-8584-99e66a387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cbe0-63d3-4287-b5a5-f565edafa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8d40-e09d-438f-8584-99e66a38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2C4E4-5309-452B-B6AA-00A4123D9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0cbe0-63d3-4287-b5a5-f565edafa41b"/>
    <ds:schemaRef ds:uri="20b48d40-e09d-438f-8584-99e66a38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83EE0-0236-49E3-833A-7EF2EB7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2758</Words>
  <Characters>15721</Characters>
  <Application>Microsoft Office Word</Application>
  <DocSecurity>0</DocSecurity>
  <Lines>131</Lines>
  <Paragraphs>36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Jana Fašangová - Galileo</cp:lastModifiedBy>
  <cp:revision>144</cp:revision>
  <cp:lastPrinted>2018-05-22T10:26:00Z</cp:lastPrinted>
  <dcterms:created xsi:type="dcterms:W3CDTF">2018-05-22T08:04:00Z</dcterms:created>
  <dcterms:modified xsi:type="dcterms:W3CDTF">2021-06-25T08:13:00Z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0x010100A7A73961772C554DB1E419461A4AA1BE</vt:lpwstr>
  </property>
</Properties>
</file>